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F6D4CB" w14:textId="715EC24F" w:rsidR="008D4D55" w:rsidRPr="00155097" w:rsidRDefault="008D4D55" w:rsidP="00155097">
      <w:pPr>
        <w:spacing w:line="480" w:lineRule="auto"/>
        <w:jc w:val="center"/>
        <w:rPr>
          <w:rFonts w:ascii="Times New Roman" w:hAnsi="Times New Roman" w:cs="Times New Roman"/>
        </w:rPr>
      </w:pPr>
    </w:p>
    <w:p w14:paraId="5B5143F0" w14:textId="57A8361D" w:rsidR="00155097" w:rsidRPr="00155097" w:rsidRDefault="00155097" w:rsidP="00155097">
      <w:pPr>
        <w:spacing w:line="480" w:lineRule="auto"/>
        <w:jc w:val="center"/>
        <w:rPr>
          <w:rFonts w:ascii="Times New Roman" w:hAnsi="Times New Roman" w:cs="Times New Roman"/>
        </w:rPr>
      </w:pPr>
    </w:p>
    <w:p w14:paraId="6B30CDE6" w14:textId="4A57E8D0" w:rsidR="00155097" w:rsidRPr="00155097" w:rsidRDefault="00155097" w:rsidP="00155097">
      <w:pPr>
        <w:spacing w:line="480" w:lineRule="auto"/>
        <w:jc w:val="center"/>
        <w:rPr>
          <w:rFonts w:ascii="Times New Roman" w:hAnsi="Times New Roman" w:cs="Times New Roman"/>
        </w:rPr>
      </w:pPr>
    </w:p>
    <w:p w14:paraId="298B61EF" w14:textId="6338D6A7" w:rsidR="00155097" w:rsidRPr="00155097" w:rsidRDefault="00155097" w:rsidP="00155097">
      <w:pPr>
        <w:spacing w:line="480" w:lineRule="auto"/>
        <w:jc w:val="center"/>
        <w:rPr>
          <w:rFonts w:ascii="Times New Roman" w:hAnsi="Times New Roman" w:cs="Times New Roman"/>
        </w:rPr>
      </w:pPr>
    </w:p>
    <w:p w14:paraId="168FB3CA" w14:textId="21F10E2C" w:rsidR="00155097" w:rsidRPr="00155097" w:rsidRDefault="00155097" w:rsidP="00155097">
      <w:pPr>
        <w:spacing w:line="480" w:lineRule="auto"/>
        <w:jc w:val="center"/>
        <w:rPr>
          <w:rFonts w:ascii="Times New Roman" w:hAnsi="Times New Roman" w:cs="Times New Roman"/>
        </w:rPr>
      </w:pPr>
    </w:p>
    <w:p w14:paraId="08E8E68D" w14:textId="69E16192" w:rsidR="00155097" w:rsidRPr="00155097" w:rsidRDefault="00155097" w:rsidP="00155097">
      <w:pPr>
        <w:spacing w:line="480" w:lineRule="auto"/>
        <w:jc w:val="center"/>
        <w:rPr>
          <w:rFonts w:ascii="Times New Roman" w:hAnsi="Times New Roman" w:cs="Times New Roman"/>
        </w:rPr>
      </w:pPr>
    </w:p>
    <w:p w14:paraId="066920A5" w14:textId="0A15FE0F" w:rsidR="00155097" w:rsidRPr="00155097" w:rsidRDefault="00155097" w:rsidP="00155097">
      <w:pPr>
        <w:spacing w:line="480" w:lineRule="auto"/>
        <w:jc w:val="center"/>
        <w:rPr>
          <w:rFonts w:ascii="Times New Roman" w:hAnsi="Times New Roman" w:cs="Times New Roman"/>
        </w:rPr>
      </w:pPr>
    </w:p>
    <w:p w14:paraId="08C04E0F" w14:textId="547F494C" w:rsidR="00155097" w:rsidRPr="00155097" w:rsidRDefault="00155097" w:rsidP="00155097">
      <w:pPr>
        <w:spacing w:line="480" w:lineRule="auto"/>
        <w:jc w:val="center"/>
        <w:rPr>
          <w:rFonts w:ascii="Times New Roman" w:hAnsi="Times New Roman" w:cs="Times New Roman"/>
        </w:rPr>
      </w:pPr>
    </w:p>
    <w:p w14:paraId="322BDD20" w14:textId="35C314B4" w:rsidR="00155097" w:rsidRPr="00155097" w:rsidRDefault="00155097" w:rsidP="00155097">
      <w:pPr>
        <w:spacing w:line="480" w:lineRule="auto"/>
        <w:jc w:val="center"/>
        <w:rPr>
          <w:rFonts w:ascii="Times New Roman" w:hAnsi="Times New Roman" w:cs="Times New Roman"/>
        </w:rPr>
      </w:pPr>
      <w:r w:rsidRPr="00155097">
        <w:rPr>
          <w:rFonts w:ascii="Times New Roman" w:hAnsi="Times New Roman" w:cs="Times New Roman"/>
        </w:rPr>
        <w:t xml:space="preserve">Project </w:t>
      </w:r>
      <w:r w:rsidR="00BE65BC">
        <w:rPr>
          <w:rFonts w:ascii="Times New Roman" w:hAnsi="Times New Roman" w:cs="Times New Roman"/>
        </w:rPr>
        <w:t>2</w:t>
      </w:r>
    </w:p>
    <w:p w14:paraId="7B142652" w14:textId="08FF7D2F" w:rsidR="00155097" w:rsidRPr="00155097" w:rsidRDefault="00155097" w:rsidP="00155097">
      <w:pPr>
        <w:spacing w:line="480" w:lineRule="auto"/>
        <w:jc w:val="center"/>
        <w:rPr>
          <w:rFonts w:ascii="Times New Roman" w:hAnsi="Times New Roman" w:cs="Times New Roman"/>
        </w:rPr>
      </w:pPr>
      <w:r w:rsidRPr="00155097">
        <w:rPr>
          <w:rFonts w:ascii="Times New Roman" w:hAnsi="Times New Roman" w:cs="Times New Roman"/>
        </w:rPr>
        <w:t>Tracy Collamore</w:t>
      </w:r>
    </w:p>
    <w:p w14:paraId="049EB0F8" w14:textId="4C4068CA" w:rsidR="00155097" w:rsidRPr="00155097" w:rsidRDefault="00155097" w:rsidP="00155097">
      <w:pPr>
        <w:spacing w:line="480" w:lineRule="auto"/>
        <w:jc w:val="center"/>
        <w:rPr>
          <w:rFonts w:ascii="Times New Roman" w:hAnsi="Times New Roman" w:cs="Times New Roman"/>
        </w:rPr>
      </w:pPr>
      <w:r w:rsidRPr="00155097">
        <w:rPr>
          <w:rFonts w:ascii="Times New Roman" w:hAnsi="Times New Roman" w:cs="Times New Roman"/>
        </w:rPr>
        <w:t>Post University</w:t>
      </w:r>
    </w:p>
    <w:p w14:paraId="5E00FB87" w14:textId="4C7238B5" w:rsidR="00155097" w:rsidRPr="00155097" w:rsidRDefault="00155097" w:rsidP="00155097">
      <w:pPr>
        <w:spacing w:line="480" w:lineRule="auto"/>
        <w:jc w:val="center"/>
        <w:rPr>
          <w:rFonts w:ascii="Times New Roman" w:hAnsi="Times New Roman" w:cs="Times New Roman"/>
        </w:rPr>
      </w:pPr>
    </w:p>
    <w:p w14:paraId="54F66047" w14:textId="0AD86C8C" w:rsidR="00155097" w:rsidRPr="00155097" w:rsidRDefault="00155097" w:rsidP="00155097">
      <w:pPr>
        <w:spacing w:line="480" w:lineRule="auto"/>
        <w:rPr>
          <w:rFonts w:ascii="Times New Roman" w:hAnsi="Times New Roman" w:cs="Times New Roman"/>
        </w:rPr>
      </w:pPr>
      <w:r w:rsidRPr="00155097">
        <w:rPr>
          <w:rFonts w:ascii="Times New Roman" w:hAnsi="Times New Roman" w:cs="Times New Roman"/>
        </w:rPr>
        <w:br w:type="page"/>
      </w:r>
    </w:p>
    <w:p w14:paraId="2BC8E7CA" w14:textId="49A5BF1F" w:rsidR="00155097" w:rsidRDefault="00B07123" w:rsidP="00155097">
      <w:pPr>
        <w:spacing w:line="480" w:lineRule="auto"/>
        <w:jc w:val="center"/>
        <w:rPr>
          <w:rFonts w:ascii="Times New Roman" w:hAnsi="Times New Roman" w:cs="Times New Roman"/>
          <w:b/>
          <w:bCs/>
        </w:rPr>
      </w:pPr>
      <w:r>
        <w:rPr>
          <w:rFonts w:ascii="Times New Roman" w:hAnsi="Times New Roman" w:cs="Times New Roman"/>
          <w:b/>
          <w:bCs/>
        </w:rPr>
        <w:lastRenderedPageBreak/>
        <w:t>Content Module</w:t>
      </w:r>
    </w:p>
    <w:p w14:paraId="76A1D5A9" w14:textId="31D10A40" w:rsidR="00B07123" w:rsidRDefault="00B07123" w:rsidP="00155097">
      <w:pPr>
        <w:spacing w:line="480" w:lineRule="auto"/>
        <w:jc w:val="center"/>
        <w:rPr>
          <w:rFonts w:ascii="Times New Roman" w:hAnsi="Times New Roman" w:cs="Times New Roman"/>
          <w:b/>
          <w:bCs/>
        </w:rPr>
      </w:pPr>
      <w:r>
        <w:rPr>
          <w:rFonts w:ascii="Times New Roman" w:hAnsi="Times New Roman" w:cs="Times New Roman"/>
          <w:b/>
          <w:bCs/>
        </w:rPr>
        <w:t>Sub-Topic #2</w:t>
      </w:r>
    </w:p>
    <w:p w14:paraId="3B82F4D2" w14:textId="3A6611C1" w:rsidR="00B07123" w:rsidRDefault="00B07123" w:rsidP="00B07123">
      <w:pPr>
        <w:spacing w:line="480" w:lineRule="auto"/>
        <w:rPr>
          <w:rFonts w:ascii="Times New Roman" w:hAnsi="Times New Roman" w:cs="Times New Roman"/>
        </w:rPr>
      </w:pPr>
      <w:r>
        <w:rPr>
          <w:rFonts w:ascii="Times New Roman" w:hAnsi="Times New Roman" w:cs="Times New Roman"/>
        </w:rPr>
        <w:tab/>
        <w:t xml:space="preserve">For this learning assignment, college students in an Art History class will analyze the developments of science and technology during the Age of Impressionism and how these advances directly influenced the artists of the Age.  Students will research these advances and make connections between these trends and the artwork being created.  They will present their discoveries in an Animoto video, either narrated or textual, to share with the class for further classroom </w:t>
      </w:r>
      <w:r w:rsidR="00A35232">
        <w:rPr>
          <w:rFonts w:ascii="Times New Roman" w:hAnsi="Times New Roman" w:cs="Times New Roman"/>
        </w:rPr>
        <w:t>discussion</w:t>
      </w:r>
      <w:r>
        <w:rPr>
          <w:rFonts w:ascii="Times New Roman" w:hAnsi="Times New Roman" w:cs="Times New Roman"/>
        </w:rPr>
        <w:t>.  After seeing everyone’  completed activity, each student will write a reflection paper on what they have learned.</w:t>
      </w:r>
      <w:r w:rsidR="00A35232">
        <w:rPr>
          <w:rFonts w:ascii="Times New Roman" w:hAnsi="Times New Roman" w:cs="Times New Roman"/>
        </w:rPr>
        <w:t xml:space="preserve">  Using this type of technology is chosen so students can use current technology to compare with developing technology during the Age.  This hands-on process will connect how technology can impact personal growth and further analyze how</w:t>
      </w:r>
      <w:r w:rsidR="00382947">
        <w:rPr>
          <w:rFonts w:ascii="Times New Roman" w:hAnsi="Times New Roman" w:cs="Times New Roman"/>
        </w:rPr>
        <w:t xml:space="preserve"> these developments directly impact art and artistic trends.  This platform also provides the students an opportunity to use images of appropriate content to visualize how the work has been affected by their times.</w:t>
      </w:r>
    </w:p>
    <w:p w14:paraId="17734E6A" w14:textId="1F0ECBE1" w:rsidR="00B07123" w:rsidRPr="00B07123" w:rsidRDefault="00B07123" w:rsidP="00B07123">
      <w:pPr>
        <w:spacing w:line="480" w:lineRule="auto"/>
        <w:jc w:val="center"/>
        <w:rPr>
          <w:rFonts w:ascii="Times New Roman" w:hAnsi="Times New Roman" w:cs="Times New Roman"/>
          <w:b/>
          <w:bCs/>
        </w:rPr>
      </w:pPr>
      <w:r w:rsidRPr="00B07123">
        <w:rPr>
          <w:rFonts w:ascii="Times New Roman" w:hAnsi="Times New Roman" w:cs="Times New Roman"/>
          <w:b/>
          <w:bCs/>
        </w:rPr>
        <w:t>Objectives</w:t>
      </w:r>
    </w:p>
    <w:p w14:paraId="6EE23371" w14:textId="5675BCC3" w:rsidR="00B07123" w:rsidRDefault="00B07123" w:rsidP="00B07123">
      <w:pPr>
        <w:spacing w:line="480" w:lineRule="auto"/>
        <w:rPr>
          <w:rFonts w:ascii="Times New Roman" w:hAnsi="Times New Roman" w:cs="Times New Roman"/>
        </w:rPr>
      </w:pPr>
      <w:r>
        <w:rPr>
          <w:rFonts w:ascii="Times New Roman" w:hAnsi="Times New Roman" w:cs="Times New Roman"/>
        </w:rPr>
        <w:tab/>
        <w:t xml:space="preserve">The learning objectives are based on Bloom’s Taxonomy (University of Maryland, n.d.).  The first objective is based on comprehension.  Students will find the specifics of the topic and begin to </w:t>
      </w:r>
      <w:r w:rsidR="00A35232">
        <w:rPr>
          <w:rFonts w:ascii="Times New Roman" w:hAnsi="Times New Roman" w:cs="Times New Roman"/>
        </w:rPr>
        <w:t>organize</w:t>
      </w:r>
      <w:r>
        <w:rPr>
          <w:rFonts w:ascii="Times New Roman" w:hAnsi="Times New Roman" w:cs="Times New Roman"/>
        </w:rPr>
        <w:t xml:space="preserve"> their ideas.  By comparing</w:t>
      </w:r>
      <w:r w:rsidR="00B95859">
        <w:rPr>
          <w:rFonts w:ascii="Times New Roman" w:hAnsi="Times New Roman" w:cs="Times New Roman"/>
        </w:rPr>
        <w:t xml:space="preserve">, translating, and interpreting their discoveries, the students will demonstrate their comprehension of the societal trends of the time.  The second learning objective is based on application.  Through the creation of a video presentation, students will apply their knowledge in a new, digital format, to create an activity that demonstrates connections between art and advances in technology.  They can use prior knowledge of the topic to solve problems and present newly acquired knowledge.  The third learning objective is based </w:t>
      </w:r>
      <w:r w:rsidR="00B95859">
        <w:rPr>
          <w:rFonts w:ascii="Times New Roman" w:hAnsi="Times New Roman" w:cs="Times New Roman"/>
        </w:rPr>
        <w:lastRenderedPageBreak/>
        <w:t>on analysis.  Through writing a reflection paper, students reflect on how the information discovered connects with each other.  They can identify cause and effects, make inferences within the topic, and find evidence to support their ideas.</w:t>
      </w:r>
    </w:p>
    <w:p w14:paraId="00630853" w14:textId="243CEE45" w:rsidR="00B95859" w:rsidRPr="00B95859" w:rsidRDefault="00B95859" w:rsidP="00B95859">
      <w:pPr>
        <w:spacing w:line="480" w:lineRule="auto"/>
        <w:jc w:val="center"/>
        <w:rPr>
          <w:rFonts w:ascii="Times New Roman" w:hAnsi="Times New Roman" w:cs="Times New Roman"/>
          <w:b/>
          <w:bCs/>
        </w:rPr>
      </w:pPr>
      <w:r w:rsidRPr="00B95859">
        <w:rPr>
          <w:rFonts w:ascii="Times New Roman" w:hAnsi="Times New Roman" w:cs="Times New Roman"/>
          <w:b/>
          <w:bCs/>
        </w:rPr>
        <w:t>Instructions</w:t>
      </w:r>
    </w:p>
    <w:p w14:paraId="508D9585" w14:textId="420C3C8F" w:rsidR="00B95859" w:rsidRDefault="00B95859" w:rsidP="00B07123">
      <w:pPr>
        <w:spacing w:line="480" w:lineRule="auto"/>
        <w:rPr>
          <w:rFonts w:ascii="Times New Roman" w:hAnsi="Times New Roman" w:cs="Times New Roman"/>
        </w:rPr>
      </w:pPr>
      <w:r>
        <w:rPr>
          <w:rFonts w:ascii="Times New Roman" w:hAnsi="Times New Roman" w:cs="Times New Roman"/>
        </w:rPr>
        <w:tab/>
        <w:t>For this project, students will work in groups and individually to research the impact of science and technology in the Age of Impressionism.  After an introductory discussion in-class on the topics, students will follow the following steps:</w:t>
      </w:r>
    </w:p>
    <w:p w14:paraId="6A7C1FB3" w14:textId="5633E460" w:rsidR="00B95859" w:rsidRDefault="00B95859" w:rsidP="00B95859">
      <w:pPr>
        <w:pStyle w:val="ListParagraph"/>
        <w:numPr>
          <w:ilvl w:val="0"/>
          <w:numId w:val="2"/>
        </w:numPr>
        <w:spacing w:line="480" w:lineRule="auto"/>
        <w:rPr>
          <w:rFonts w:ascii="Times New Roman" w:hAnsi="Times New Roman" w:cs="Times New Roman"/>
        </w:rPr>
      </w:pPr>
      <w:r>
        <w:rPr>
          <w:rFonts w:ascii="Times New Roman" w:hAnsi="Times New Roman" w:cs="Times New Roman"/>
        </w:rPr>
        <w:t>Individually, research potential references you can use to create a video presentation that you will share with the class</w:t>
      </w:r>
      <w:r w:rsidR="00382947">
        <w:rPr>
          <w:rFonts w:ascii="Times New Roman" w:hAnsi="Times New Roman" w:cs="Times New Roman"/>
        </w:rPr>
        <w:t>, including images of appropriate content</w:t>
      </w:r>
      <w:r>
        <w:rPr>
          <w:rFonts w:ascii="Times New Roman" w:hAnsi="Times New Roman" w:cs="Times New Roman"/>
        </w:rPr>
        <w:t>.</w:t>
      </w:r>
    </w:p>
    <w:p w14:paraId="4B413444" w14:textId="0D2840D2" w:rsidR="00B95859" w:rsidRDefault="00B95859" w:rsidP="00B95859">
      <w:pPr>
        <w:pStyle w:val="ListParagraph"/>
        <w:numPr>
          <w:ilvl w:val="0"/>
          <w:numId w:val="2"/>
        </w:numPr>
        <w:spacing w:line="480" w:lineRule="auto"/>
        <w:rPr>
          <w:rFonts w:ascii="Times New Roman" w:hAnsi="Times New Roman" w:cs="Times New Roman"/>
        </w:rPr>
      </w:pPr>
      <w:r>
        <w:rPr>
          <w:rFonts w:ascii="Times New Roman" w:hAnsi="Times New Roman" w:cs="Times New Roman"/>
        </w:rPr>
        <w:t xml:space="preserve">Once you have found a few good references, you will be divided into small groups.  Each group will work </w:t>
      </w:r>
      <w:r w:rsidR="00382947">
        <w:rPr>
          <w:rFonts w:ascii="Times New Roman" w:hAnsi="Times New Roman" w:cs="Times New Roman"/>
        </w:rPr>
        <w:t>to c</w:t>
      </w:r>
      <w:r w:rsidR="00A35232">
        <w:rPr>
          <w:rFonts w:ascii="Times New Roman" w:hAnsi="Times New Roman" w:cs="Times New Roman"/>
        </w:rPr>
        <w:t>ollaborate</w:t>
      </w:r>
      <w:r>
        <w:rPr>
          <w:rFonts w:ascii="Times New Roman" w:hAnsi="Times New Roman" w:cs="Times New Roman"/>
        </w:rPr>
        <w:t xml:space="preserve"> to create one video presentation using Animoto online software.  As a group, you will </w:t>
      </w:r>
      <w:r w:rsidR="00382947">
        <w:rPr>
          <w:rFonts w:ascii="Times New Roman" w:hAnsi="Times New Roman" w:cs="Times New Roman"/>
        </w:rPr>
        <w:t xml:space="preserve">analyze </w:t>
      </w:r>
      <w:r>
        <w:rPr>
          <w:rFonts w:ascii="Times New Roman" w:hAnsi="Times New Roman" w:cs="Times New Roman"/>
        </w:rPr>
        <w:t>individual references, generate a video using</w:t>
      </w:r>
      <w:r w:rsidR="00A35232">
        <w:rPr>
          <w:rFonts w:ascii="Times New Roman" w:hAnsi="Times New Roman" w:cs="Times New Roman"/>
        </w:rPr>
        <w:t xml:space="preserve"> content-rich monologues (text or narrative format) by applying new and prior knowledge to create a clear presentation.  Limit your video to 1-1 ½ minutes.  This objective is meant to aid in creating a brief summary with evidence of connections made.</w:t>
      </w:r>
    </w:p>
    <w:p w14:paraId="14A8896E" w14:textId="58A6F93A" w:rsidR="00A35232" w:rsidRDefault="00A35232" w:rsidP="00B95859">
      <w:pPr>
        <w:pStyle w:val="ListParagraph"/>
        <w:numPr>
          <w:ilvl w:val="0"/>
          <w:numId w:val="2"/>
        </w:numPr>
        <w:spacing w:line="480" w:lineRule="auto"/>
        <w:rPr>
          <w:rFonts w:ascii="Times New Roman" w:hAnsi="Times New Roman" w:cs="Times New Roman"/>
        </w:rPr>
      </w:pPr>
      <w:r>
        <w:rPr>
          <w:rFonts w:ascii="Times New Roman" w:hAnsi="Times New Roman" w:cs="Times New Roman"/>
        </w:rPr>
        <w:t>In the classroom, as a group, we will watch everyone’s completed video presentations.  We will discuss the material presented and look for connections between each video to create a whole picture of the Age.</w:t>
      </w:r>
    </w:p>
    <w:p w14:paraId="7A3C162D" w14:textId="315FA834" w:rsidR="00BA7A28" w:rsidRPr="00382947" w:rsidRDefault="00A35232" w:rsidP="00382947">
      <w:pPr>
        <w:pStyle w:val="ListParagraph"/>
        <w:numPr>
          <w:ilvl w:val="0"/>
          <w:numId w:val="2"/>
        </w:numPr>
        <w:spacing w:line="480" w:lineRule="auto"/>
        <w:rPr>
          <w:rFonts w:ascii="Times New Roman" w:hAnsi="Times New Roman" w:cs="Times New Roman"/>
        </w:rPr>
      </w:pPr>
      <w:r>
        <w:rPr>
          <w:rFonts w:ascii="Times New Roman" w:hAnsi="Times New Roman" w:cs="Times New Roman"/>
        </w:rPr>
        <w:t>Finally, individually, you will write a reflection page.  Discuss the process, what challenges you faced using the software and working in a group, and what connections you have made through the process.  Summarize what you have learned about the Age in regard to artists, science, and technology.  Provide your references used for this project at the end of the paper.</w:t>
      </w:r>
      <w:bookmarkStart w:id="0" w:name="_GoBack"/>
      <w:bookmarkEnd w:id="0"/>
    </w:p>
    <w:p w14:paraId="67C0F198" w14:textId="34F753DC" w:rsidR="00EA51C8" w:rsidRDefault="00EA51C8" w:rsidP="00EA51C8">
      <w:pPr>
        <w:spacing w:line="480" w:lineRule="auto"/>
        <w:jc w:val="center"/>
        <w:rPr>
          <w:rFonts w:ascii="Times New Roman" w:hAnsi="Times New Roman" w:cs="Times New Roman"/>
          <w:b/>
          <w:bCs/>
        </w:rPr>
      </w:pPr>
      <w:r w:rsidRPr="00EA51C8">
        <w:rPr>
          <w:rFonts w:ascii="Times New Roman" w:hAnsi="Times New Roman" w:cs="Times New Roman"/>
          <w:b/>
          <w:bCs/>
        </w:rPr>
        <w:lastRenderedPageBreak/>
        <w:t>References</w:t>
      </w:r>
    </w:p>
    <w:p w14:paraId="0F58EB94" w14:textId="77777777" w:rsidR="00F2182F" w:rsidRPr="00EA51C8" w:rsidRDefault="00F2182F" w:rsidP="00EA51C8">
      <w:pPr>
        <w:spacing w:line="480" w:lineRule="auto"/>
        <w:jc w:val="center"/>
        <w:rPr>
          <w:rFonts w:ascii="Times New Roman" w:hAnsi="Times New Roman" w:cs="Times New Roman"/>
          <w:b/>
          <w:bCs/>
        </w:rPr>
      </w:pPr>
    </w:p>
    <w:p w14:paraId="6A537F76" w14:textId="6228093D" w:rsidR="00F2182F" w:rsidRPr="00F2182F" w:rsidRDefault="00F2182F" w:rsidP="00F2182F">
      <w:pPr>
        <w:spacing w:line="480" w:lineRule="auto"/>
        <w:ind w:left="720" w:hanging="720"/>
        <w:rPr>
          <w:rFonts w:ascii="Times New Roman" w:eastAsia="Times New Roman" w:hAnsi="Times New Roman" w:cs="Times New Roman"/>
        </w:rPr>
      </w:pPr>
      <w:r>
        <w:rPr>
          <w:rFonts w:ascii="Times New Roman" w:hAnsi="Times New Roman" w:cs="Times New Roman"/>
        </w:rPr>
        <w:t xml:space="preserve">University of Maryland (n.d.).  Bloom’s taxonomy: an introduction.  University Libraries, College Park, MD.  Retrieved from: </w:t>
      </w:r>
      <w:hyperlink r:id="rId7" w:history="1">
        <w:r w:rsidRPr="00F2182F">
          <w:rPr>
            <w:rFonts w:ascii="Times New Roman" w:eastAsia="Times New Roman" w:hAnsi="Times New Roman" w:cs="Times New Roman"/>
            <w:color w:val="0000FF"/>
            <w:u w:val="single"/>
          </w:rPr>
          <w:t>https://lib.guides.umd.edu/c.php?g=598357&amp;p=4142337</w:t>
        </w:r>
      </w:hyperlink>
    </w:p>
    <w:p w14:paraId="0A1CAC6B" w14:textId="452992AB" w:rsidR="00EA51C8" w:rsidRPr="00155097" w:rsidRDefault="00EA51C8" w:rsidP="00F2182F">
      <w:pPr>
        <w:spacing w:line="480" w:lineRule="auto"/>
        <w:rPr>
          <w:rFonts w:ascii="Times New Roman" w:hAnsi="Times New Roman" w:cs="Times New Roman"/>
        </w:rPr>
      </w:pPr>
    </w:p>
    <w:sectPr w:rsidR="00EA51C8" w:rsidRPr="00155097" w:rsidSect="00155097">
      <w:headerReference w:type="even" r:id="rId8"/>
      <w:head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A3999F" w14:textId="77777777" w:rsidR="002D757B" w:rsidRDefault="002D757B" w:rsidP="00155097">
      <w:r>
        <w:separator/>
      </w:r>
    </w:p>
  </w:endnote>
  <w:endnote w:type="continuationSeparator" w:id="0">
    <w:p w14:paraId="64FD5197" w14:textId="77777777" w:rsidR="002D757B" w:rsidRDefault="002D757B" w:rsidP="00155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EFD1B4" w14:textId="77777777" w:rsidR="002D757B" w:rsidRDefault="002D757B" w:rsidP="00155097">
      <w:r>
        <w:separator/>
      </w:r>
    </w:p>
  </w:footnote>
  <w:footnote w:type="continuationSeparator" w:id="0">
    <w:p w14:paraId="00BC6601" w14:textId="77777777" w:rsidR="002D757B" w:rsidRDefault="002D757B" w:rsidP="001550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52305957"/>
      <w:docPartObj>
        <w:docPartGallery w:val="Page Numbers (Top of Page)"/>
        <w:docPartUnique/>
      </w:docPartObj>
    </w:sdtPr>
    <w:sdtEndPr>
      <w:rPr>
        <w:rStyle w:val="PageNumber"/>
      </w:rPr>
    </w:sdtEndPr>
    <w:sdtContent>
      <w:p w14:paraId="7646E103" w14:textId="7FD8F317" w:rsidR="00155097" w:rsidRDefault="00155097" w:rsidP="0015509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3EFB88" w14:textId="77777777" w:rsidR="00155097" w:rsidRDefault="00155097" w:rsidP="0015509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814260788"/>
      <w:docPartObj>
        <w:docPartGallery w:val="Page Numbers (Top of Page)"/>
        <w:docPartUnique/>
      </w:docPartObj>
    </w:sdtPr>
    <w:sdtEndPr>
      <w:rPr>
        <w:rStyle w:val="PageNumber"/>
      </w:rPr>
    </w:sdtEndPr>
    <w:sdtContent>
      <w:p w14:paraId="1803DF43" w14:textId="2DB49475" w:rsidR="00155097" w:rsidRDefault="00155097" w:rsidP="0015509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8AD1F03" w14:textId="086C089B" w:rsidR="00155097" w:rsidRDefault="00D2251B" w:rsidP="00155097">
    <w:pPr>
      <w:pStyle w:val="Header"/>
      <w:ind w:right="360"/>
    </w:pPr>
    <w:r>
      <w:t xml:space="preserve">Project </w:t>
    </w:r>
    <w:r w:rsidR="00BE65BC">
      <w:t>2</w:t>
    </w:r>
  </w:p>
  <w:p w14:paraId="5534B807" w14:textId="77777777" w:rsidR="00155097" w:rsidRDefault="0015509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A895CC" w14:textId="0112BA60" w:rsidR="00155097" w:rsidRDefault="00155097">
    <w:pPr>
      <w:pStyle w:val="Header"/>
    </w:pPr>
    <w:r>
      <w:t>Running Head: PROJECT</w:t>
    </w:r>
    <w:r w:rsidR="00D2251B">
      <w:tab/>
    </w:r>
    <w:r w:rsidR="00D2251B">
      <w:tab/>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9155FD"/>
    <w:multiLevelType w:val="hybridMultilevel"/>
    <w:tmpl w:val="30FCBB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9113DA"/>
    <w:multiLevelType w:val="hybridMultilevel"/>
    <w:tmpl w:val="924A9E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097"/>
    <w:rsid w:val="000F1C7F"/>
    <w:rsid w:val="00155097"/>
    <w:rsid w:val="0028233E"/>
    <w:rsid w:val="002D757B"/>
    <w:rsid w:val="00364787"/>
    <w:rsid w:val="0037238D"/>
    <w:rsid w:val="00382947"/>
    <w:rsid w:val="003E0FC3"/>
    <w:rsid w:val="008D4D55"/>
    <w:rsid w:val="008F5CE5"/>
    <w:rsid w:val="00A35232"/>
    <w:rsid w:val="00AD5C74"/>
    <w:rsid w:val="00B07123"/>
    <w:rsid w:val="00B35A61"/>
    <w:rsid w:val="00B95859"/>
    <w:rsid w:val="00B96790"/>
    <w:rsid w:val="00BA7A28"/>
    <w:rsid w:val="00BE65BC"/>
    <w:rsid w:val="00BE716A"/>
    <w:rsid w:val="00CB3D33"/>
    <w:rsid w:val="00D2251B"/>
    <w:rsid w:val="00E4518F"/>
    <w:rsid w:val="00EA51C8"/>
    <w:rsid w:val="00F218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93E3C"/>
  <w15:chartTrackingRefBased/>
  <w15:docId w15:val="{D9068AA4-84F7-AF4D-926D-05A6D7A90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5097"/>
    <w:pPr>
      <w:tabs>
        <w:tab w:val="center" w:pos="4680"/>
        <w:tab w:val="right" w:pos="9360"/>
      </w:tabs>
    </w:pPr>
  </w:style>
  <w:style w:type="character" w:customStyle="1" w:styleId="HeaderChar">
    <w:name w:val="Header Char"/>
    <w:basedOn w:val="DefaultParagraphFont"/>
    <w:link w:val="Header"/>
    <w:uiPriority w:val="99"/>
    <w:rsid w:val="00155097"/>
  </w:style>
  <w:style w:type="paragraph" w:styleId="Footer">
    <w:name w:val="footer"/>
    <w:basedOn w:val="Normal"/>
    <w:link w:val="FooterChar"/>
    <w:uiPriority w:val="99"/>
    <w:unhideWhenUsed/>
    <w:rsid w:val="00155097"/>
    <w:pPr>
      <w:tabs>
        <w:tab w:val="center" w:pos="4680"/>
        <w:tab w:val="right" w:pos="9360"/>
      </w:tabs>
    </w:pPr>
  </w:style>
  <w:style w:type="character" w:customStyle="1" w:styleId="FooterChar">
    <w:name w:val="Footer Char"/>
    <w:basedOn w:val="DefaultParagraphFont"/>
    <w:link w:val="Footer"/>
    <w:uiPriority w:val="99"/>
    <w:rsid w:val="00155097"/>
  </w:style>
  <w:style w:type="character" w:styleId="PageNumber">
    <w:name w:val="page number"/>
    <w:basedOn w:val="DefaultParagraphFont"/>
    <w:uiPriority w:val="99"/>
    <w:semiHidden/>
    <w:unhideWhenUsed/>
    <w:rsid w:val="00155097"/>
  </w:style>
  <w:style w:type="table" w:styleId="TableGrid">
    <w:name w:val="Table Grid"/>
    <w:basedOn w:val="TableNormal"/>
    <w:uiPriority w:val="39"/>
    <w:rsid w:val="003E0F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E716A"/>
    <w:pPr>
      <w:ind w:left="720"/>
      <w:contextualSpacing/>
    </w:pPr>
  </w:style>
  <w:style w:type="character" w:styleId="Hyperlink">
    <w:name w:val="Hyperlink"/>
    <w:basedOn w:val="DefaultParagraphFont"/>
    <w:uiPriority w:val="99"/>
    <w:semiHidden/>
    <w:unhideWhenUsed/>
    <w:rsid w:val="00F2182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310776">
      <w:bodyDiv w:val="1"/>
      <w:marLeft w:val="0"/>
      <w:marRight w:val="0"/>
      <w:marTop w:val="0"/>
      <w:marBottom w:val="0"/>
      <w:divBdr>
        <w:top w:val="none" w:sz="0" w:space="0" w:color="auto"/>
        <w:left w:val="none" w:sz="0" w:space="0" w:color="auto"/>
        <w:bottom w:val="none" w:sz="0" w:space="0" w:color="auto"/>
        <w:right w:val="none" w:sz="0" w:space="0" w:color="auto"/>
      </w:divBdr>
    </w:div>
    <w:div w:id="420491390">
      <w:bodyDiv w:val="1"/>
      <w:marLeft w:val="0"/>
      <w:marRight w:val="0"/>
      <w:marTop w:val="0"/>
      <w:marBottom w:val="0"/>
      <w:divBdr>
        <w:top w:val="none" w:sz="0" w:space="0" w:color="auto"/>
        <w:left w:val="none" w:sz="0" w:space="0" w:color="auto"/>
        <w:bottom w:val="none" w:sz="0" w:space="0" w:color="auto"/>
        <w:right w:val="none" w:sz="0" w:space="0" w:color="auto"/>
      </w:divBdr>
    </w:div>
    <w:div w:id="428350031">
      <w:bodyDiv w:val="1"/>
      <w:marLeft w:val="0"/>
      <w:marRight w:val="0"/>
      <w:marTop w:val="0"/>
      <w:marBottom w:val="0"/>
      <w:divBdr>
        <w:top w:val="none" w:sz="0" w:space="0" w:color="auto"/>
        <w:left w:val="none" w:sz="0" w:space="0" w:color="auto"/>
        <w:bottom w:val="none" w:sz="0" w:space="0" w:color="auto"/>
        <w:right w:val="none" w:sz="0" w:space="0" w:color="auto"/>
      </w:divBdr>
    </w:div>
    <w:div w:id="461461458">
      <w:bodyDiv w:val="1"/>
      <w:marLeft w:val="0"/>
      <w:marRight w:val="0"/>
      <w:marTop w:val="0"/>
      <w:marBottom w:val="0"/>
      <w:divBdr>
        <w:top w:val="none" w:sz="0" w:space="0" w:color="auto"/>
        <w:left w:val="none" w:sz="0" w:space="0" w:color="auto"/>
        <w:bottom w:val="none" w:sz="0" w:space="0" w:color="auto"/>
        <w:right w:val="none" w:sz="0" w:space="0" w:color="auto"/>
      </w:divBdr>
    </w:div>
    <w:div w:id="948240936">
      <w:bodyDiv w:val="1"/>
      <w:marLeft w:val="0"/>
      <w:marRight w:val="0"/>
      <w:marTop w:val="0"/>
      <w:marBottom w:val="0"/>
      <w:divBdr>
        <w:top w:val="none" w:sz="0" w:space="0" w:color="auto"/>
        <w:left w:val="none" w:sz="0" w:space="0" w:color="auto"/>
        <w:bottom w:val="none" w:sz="0" w:space="0" w:color="auto"/>
        <w:right w:val="none" w:sz="0" w:space="0" w:color="auto"/>
      </w:divBdr>
    </w:div>
    <w:div w:id="1023675013">
      <w:bodyDiv w:val="1"/>
      <w:marLeft w:val="0"/>
      <w:marRight w:val="0"/>
      <w:marTop w:val="0"/>
      <w:marBottom w:val="0"/>
      <w:divBdr>
        <w:top w:val="none" w:sz="0" w:space="0" w:color="auto"/>
        <w:left w:val="none" w:sz="0" w:space="0" w:color="auto"/>
        <w:bottom w:val="none" w:sz="0" w:space="0" w:color="auto"/>
        <w:right w:val="none" w:sz="0" w:space="0" w:color="auto"/>
      </w:divBdr>
    </w:div>
    <w:div w:id="1760952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lib.guides.umd.edu/c.php?g=598357&amp;p=4142337"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4</Pages>
  <Words>583</Words>
  <Characters>3325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tracy.collamore@students.post.edu</dc:creator>
  <cp:keywords/>
  <dc:description/>
  <cp:lastModifiedBy>tracy.collamore@students.post.edu</cp:lastModifiedBy>
  <cp:revision>3</cp:revision>
  <dcterms:created xsi:type="dcterms:W3CDTF">2019-11-18T20:56:00Z</dcterms:created>
  <dcterms:modified xsi:type="dcterms:W3CDTF">2019-11-18T21:31:00Z</dcterms:modified>
</cp:coreProperties>
</file>